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C96" w:rsidRPr="00720CDF" w:rsidRDefault="00E71C96" w:rsidP="00E71C96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20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PHỤ LỤC SỐ 6:</w:t>
      </w:r>
    </w:p>
    <w:p w:rsidR="0071520E" w:rsidRDefault="00E71C96" w:rsidP="00E71C96">
      <w:pPr>
        <w:spacing w:before="120" w:after="120" w:line="36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20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THỐNG KÊ VỀ VIỆC PHÁT TRIỂN MỚI, THAY ĐỔI TRỤ SỞ VĂN PHÒNG CÔNG CHỨNG</w:t>
      </w:r>
      <w:r w:rsidRPr="00720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  <w:t>TỪ ĐỊA BÀN CẤP HUYỆN NÀY SANG ĐỊA BÀN CẤP HUYỆN KHÁC</w:t>
      </w:r>
    </w:p>
    <w:p w:rsidR="00E71C96" w:rsidRPr="00E71C96" w:rsidRDefault="00E71C96" w:rsidP="00E71C96">
      <w:pPr>
        <w:spacing w:before="120" w:after="120" w:line="36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71C9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(Từ ngày 01/01/2019 đến hết ngày 31/6/2020)</w:t>
      </w:r>
    </w:p>
    <w:tbl>
      <w:tblPr>
        <w:tblW w:w="144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2373"/>
        <w:gridCol w:w="7015"/>
        <w:gridCol w:w="1430"/>
        <w:gridCol w:w="1736"/>
        <w:gridCol w:w="1105"/>
      </w:tblGrid>
      <w:tr w:rsidR="00D93879" w:rsidRPr="00D93879" w:rsidTr="00D93879">
        <w:tc>
          <w:tcPr>
            <w:tcW w:w="746" w:type="dxa"/>
            <w:vMerge w:val="restart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STT </w:t>
            </w:r>
          </w:p>
        </w:tc>
        <w:tc>
          <w:tcPr>
            <w:tcW w:w="2373" w:type="dxa"/>
            <w:vMerge w:val="restart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Địa phương </w:t>
            </w:r>
          </w:p>
        </w:tc>
        <w:tc>
          <w:tcPr>
            <w:tcW w:w="7015" w:type="dxa"/>
            <w:vMerge w:val="restart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Tên địa b</w:t>
            </w:r>
            <w:r w:rsidRPr="00D938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àn cấp huyện đã phát triển mới,</w:t>
            </w:r>
            <w:r w:rsidRPr="00D938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tiếp nhận việc thay đổi trụ sở Văn phòng công chứng </w:t>
            </w:r>
          </w:p>
        </w:tc>
        <w:tc>
          <w:tcPr>
            <w:tcW w:w="3166" w:type="dxa"/>
            <w:gridSpan w:val="2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Tổng số tổ chức hành nghề công chứng tại địa bàn cấp huyện đã phát triển mới, tiếp nhận việc thay đổi trụ sở Văn phòng công chứng </w:t>
            </w:r>
          </w:p>
        </w:tc>
        <w:tc>
          <w:tcPr>
            <w:tcW w:w="1105" w:type="dxa"/>
            <w:vMerge w:val="restart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ind w:left="-135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D938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Ghi chú </w:t>
            </w:r>
          </w:p>
        </w:tc>
      </w:tr>
      <w:tr w:rsidR="00D93879" w:rsidRPr="00D93879" w:rsidTr="00D93879">
        <w:tc>
          <w:tcPr>
            <w:tcW w:w="746" w:type="dxa"/>
            <w:vMerge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73" w:type="dxa"/>
            <w:vMerge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15" w:type="dxa"/>
            <w:vMerge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30" w:type="dxa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Tổng số TCHNCC </w:t>
            </w:r>
          </w:p>
        </w:tc>
        <w:tc>
          <w:tcPr>
            <w:tcW w:w="1736" w:type="dxa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Số TCHNCC phát triển mới </w:t>
            </w:r>
          </w:p>
        </w:tc>
        <w:tc>
          <w:tcPr>
            <w:tcW w:w="1105" w:type="dxa"/>
            <w:vMerge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D93879" w:rsidRPr="00D93879" w:rsidTr="00D93879">
        <w:tc>
          <w:tcPr>
            <w:tcW w:w="746" w:type="dxa"/>
            <w:shd w:val="clear" w:color="auto" w:fill="auto"/>
            <w:vAlign w:val="center"/>
            <w:hideMark/>
          </w:tcPr>
          <w:p w:rsidR="00E71C96" w:rsidRPr="00D93879" w:rsidRDefault="00E71C96" w:rsidP="00E71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(1)</w:t>
            </w:r>
          </w:p>
        </w:tc>
        <w:tc>
          <w:tcPr>
            <w:tcW w:w="2373" w:type="dxa"/>
            <w:shd w:val="clear" w:color="auto" w:fill="auto"/>
            <w:vAlign w:val="center"/>
            <w:hideMark/>
          </w:tcPr>
          <w:p w:rsidR="00E71C96" w:rsidRPr="00D93879" w:rsidRDefault="00E71C96" w:rsidP="00E71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(2)</w:t>
            </w:r>
          </w:p>
        </w:tc>
        <w:tc>
          <w:tcPr>
            <w:tcW w:w="701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(3</w:t>
            </w: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(4</w:t>
            </w: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(5</w:t>
            </w: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(6</w:t>
            </w: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An Giang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0" w:type="dxa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0</w:t>
            </w:r>
          </w:p>
        </w:tc>
        <w:tc>
          <w:tcPr>
            <w:tcW w:w="1736" w:type="dxa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Bà Rịa - Vũng Tàu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Vũng Tàu, TP. Bà Riạ, TX. Phú Mỹ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Bắc Giang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Bắc Giang, Yên Dũng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Bắc Kạn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Bạc Liêu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Bạc Liêu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Bắc Ninh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Bắc Ninh, huyện Yên Phòng, TX. Từ Sơn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6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Bến Tre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Bến Tre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73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Bình Định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Quy Nhơn, huyện Phù Mỹ, huyện Hoài Nhơn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3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Bình Dương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Bình Phước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Bình Thuận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TX. La Gi, Hàm Thuận N</w:t>
            </w:r>
            <w:bookmarkStart w:id="0" w:name="_GoBack"/>
            <w:bookmarkEnd w:id="0"/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am 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Cà Mau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Cà Mau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Cần Thơ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Quận Ninh Kiều, Bình Thủy, Cái Răng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373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Cao Bằng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noWrap/>
            <w:vAlign w:val="bottom"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3879" w:rsidRPr="00D93879" w:rsidTr="00D93879">
        <w:tc>
          <w:tcPr>
            <w:tcW w:w="746" w:type="dxa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73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Đà Nẵng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noWrap/>
            <w:vAlign w:val="bottom"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Đắk Lắk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Buôn Đôn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Đắk Nông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Gia Nghĩa, huyện Đắk Song, huyện Đắk Mil, huyện Cư Jút, huyện Krông Nô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12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7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Điện Biên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Đồng Nai</w:t>
            </w:r>
          </w:p>
        </w:tc>
        <w:tc>
          <w:tcPr>
            <w:tcW w:w="7015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TP. Biên Hòa, Long Khánh, Long Thành, Nhơn Trạch, Trảng Bom, Xuân Lộc, Cẩm Mỹ, Định Quán, 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Đồng Tháp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Lấp Vò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Gia Lai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Hà Giang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Hà Giang, Vị Xuyên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Hà Nam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0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36" w:type="dxa"/>
            <w:shd w:val="clear" w:color="000000" w:fill="FFFFFF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000000" w:fill="FFFFFF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Hà Nội</w:t>
            </w:r>
          </w:p>
        </w:tc>
        <w:tc>
          <w:tcPr>
            <w:tcW w:w="7015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Ba Đình, Cầu Giấy, Đống Đa, Hà Đông, Hai Bà Trưng, Hoàn Kiếm, Hoàng Mai, Long Biên, Thanh Xuân, Đông Anh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73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Hà Tĩnh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Hải Dương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Hải Dương, Kinh Môn, TP. Chí Linh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Hải Phòng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Huyện An Dương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5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5" w:type="dxa"/>
            <w:shd w:val="clear" w:color="auto" w:fill="auto"/>
            <w:noWrap/>
            <w:vAlign w:val="bottom"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Hậu Giang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Thành phố Vị Thanh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5" w:type="dxa"/>
            <w:shd w:val="clear" w:color="auto" w:fill="auto"/>
            <w:noWrap/>
            <w:vAlign w:val="bottom"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3879" w:rsidRPr="00D93879" w:rsidTr="00D93879">
        <w:tc>
          <w:tcPr>
            <w:tcW w:w="746" w:type="dxa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373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Hòa Bình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0</w:t>
            </w:r>
          </w:p>
        </w:tc>
        <w:tc>
          <w:tcPr>
            <w:tcW w:w="1105" w:type="dxa"/>
            <w:shd w:val="clear" w:color="auto" w:fill="auto"/>
            <w:noWrap/>
            <w:vAlign w:val="bottom"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Hưng Yên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Ân Thi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Khánh Hòa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Cam Lâm, Cam Ranh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Kiên Giang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Phú Quốc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Kon Tum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Lai Châu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Lai Châu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Lâm Đồng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Đà Lạt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Lạng Sơn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Cao Lộc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Lào Cai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Lào Cai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Long An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Tân An, Thủ Thừa, Bến Lức, Đức Hòa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39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Nam Định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Giao Thủy, Hải Hậu, TP. Nam Định, Trực Ninh, Ý Yên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373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Nghệ An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noWrap/>
            <w:vAlign w:val="bottom"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373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Ninh Bình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noWrap/>
            <w:vAlign w:val="bottom"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Ninh Thuận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Phan Rang - Tháp Chàm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auto" w:fill="auto"/>
            <w:noWrap/>
            <w:vAlign w:val="bottom"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3879" w:rsidRPr="00D93879" w:rsidTr="00D93879">
        <w:tc>
          <w:tcPr>
            <w:tcW w:w="746" w:type="dxa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373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Phú Thọ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noWrap/>
            <w:vAlign w:val="bottom"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Phú Yên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Tuy Hòa, Sông Hinh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Quảng Bình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Đồng Hới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1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Quảng Nam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Hội An, Điện Bàn, Núi Thành, Duy Xuyên, Tam Kỳ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Quảng Ngãi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Quảng Ngãi, Bình Sơn, Đức Phổ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Quảng Ninh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Hạ Long, TX. Quảng Yên, Tiên Yên, Hải Hà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Quảng Trị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373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Sóc Trăng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Sóc Trăng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Sơn La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Sơn La, Mộc Châu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auto" w:fill="auto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373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Tây Ninh</w:t>
            </w:r>
          </w:p>
        </w:tc>
        <w:tc>
          <w:tcPr>
            <w:tcW w:w="7015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Thái Bình</w:t>
            </w:r>
          </w:p>
        </w:tc>
        <w:tc>
          <w:tcPr>
            <w:tcW w:w="7015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Thái Bình, Đông Hưng, Hưng Hà, Kiến Xương, Tiền Hải, Thái Thụy, Vũ Thư, Quỳnh Phụ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Thái Nguyên</w:t>
            </w:r>
          </w:p>
        </w:tc>
        <w:tc>
          <w:tcPr>
            <w:tcW w:w="7015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Thái Nguyên, Phổ Yên, Phú Lương, Đại Từ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Thanh Hóa</w:t>
            </w:r>
          </w:p>
        </w:tc>
        <w:tc>
          <w:tcPr>
            <w:tcW w:w="7015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Thanh Hóa, Yên Định, Quảng Xương, Thạch Thành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Thừa Thiên Huế</w:t>
            </w:r>
          </w:p>
        </w:tc>
        <w:tc>
          <w:tcPr>
            <w:tcW w:w="7015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Huế, TX. Hương Thủy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Tiền Giang</w:t>
            </w:r>
          </w:p>
        </w:tc>
        <w:tc>
          <w:tcPr>
            <w:tcW w:w="7015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Mỹ Tho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Hồ Chí Minh</w:t>
            </w:r>
          </w:p>
        </w:tc>
        <w:tc>
          <w:tcPr>
            <w:tcW w:w="7015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Quận 4, 9, 10, 11, Bình Tân, Phú Nhuận, Tân Bình, Bình Chánh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Trà Vinh</w:t>
            </w:r>
          </w:p>
        </w:tc>
        <w:tc>
          <w:tcPr>
            <w:tcW w:w="7015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Trà Vinh, Tiểu Cần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Tuyên Quang</w:t>
            </w:r>
          </w:p>
        </w:tc>
        <w:tc>
          <w:tcPr>
            <w:tcW w:w="7015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TP. Tuyên Quang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Vĩnh Long</w:t>
            </w:r>
          </w:p>
        </w:tc>
        <w:tc>
          <w:tcPr>
            <w:tcW w:w="7015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Vĩnh Phúc</w:t>
            </w:r>
          </w:p>
        </w:tc>
        <w:tc>
          <w:tcPr>
            <w:tcW w:w="7015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746" w:type="dxa"/>
            <w:shd w:val="clear" w:color="FFFFFF" w:fill="FFFFFF"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373" w:type="dxa"/>
            <w:shd w:val="clear" w:color="FFFFFF" w:fill="FFFFFF"/>
            <w:noWrap/>
            <w:vAlign w:val="center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Yên Bái</w:t>
            </w:r>
          </w:p>
        </w:tc>
        <w:tc>
          <w:tcPr>
            <w:tcW w:w="701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3879" w:rsidRPr="00D93879" w:rsidTr="00D93879">
        <w:tc>
          <w:tcPr>
            <w:tcW w:w="3119" w:type="dxa"/>
            <w:gridSpan w:val="2"/>
            <w:shd w:val="clear" w:color="auto" w:fill="auto"/>
            <w:noWrap/>
            <w:vAlign w:val="bottom"/>
            <w:hideMark/>
          </w:tcPr>
          <w:p w:rsidR="00E71C96" w:rsidRPr="00D93879" w:rsidRDefault="00E71C96" w:rsidP="00D93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701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304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133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E71C96" w:rsidRPr="00D93879" w:rsidRDefault="00E71C96" w:rsidP="004F3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38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</w:t>
            </w:r>
          </w:p>
        </w:tc>
      </w:tr>
    </w:tbl>
    <w:p w:rsidR="00E71C96" w:rsidRPr="003B4ADA" w:rsidRDefault="00E71C96" w:rsidP="002B1E65">
      <w:pPr>
        <w:rPr>
          <w:b/>
          <w:sz w:val="24"/>
          <w:szCs w:val="24"/>
        </w:rPr>
      </w:pPr>
    </w:p>
    <w:sectPr w:rsidR="00E71C96" w:rsidRPr="003B4ADA" w:rsidSect="00854813">
      <w:headerReference w:type="default" r:id="rId7"/>
      <w:pgSz w:w="16834" w:h="11909" w:orient="landscape" w:code="9"/>
      <w:pgMar w:top="1138" w:right="1138" w:bottom="1138" w:left="1411" w:header="56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04B1" w:rsidRDefault="005D04B1" w:rsidP="00854813">
      <w:pPr>
        <w:spacing w:after="0" w:line="240" w:lineRule="auto"/>
      </w:pPr>
      <w:r>
        <w:separator/>
      </w:r>
    </w:p>
  </w:endnote>
  <w:endnote w:type="continuationSeparator" w:id="0">
    <w:p w:rsidR="005D04B1" w:rsidRDefault="005D04B1" w:rsidP="00854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04B1" w:rsidRDefault="005D04B1" w:rsidP="00854813">
      <w:pPr>
        <w:spacing w:after="0" w:line="240" w:lineRule="auto"/>
      </w:pPr>
      <w:r>
        <w:separator/>
      </w:r>
    </w:p>
  </w:footnote>
  <w:footnote w:type="continuationSeparator" w:id="0">
    <w:p w:rsidR="005D04B1" w:rsidRDefault="005D04B1" w:rsidP="008548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55764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:rsidR="00854813" w:rsidRPr="00854813" w:rsidRDefault="00854813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5481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54813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854813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854813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854813" w:rsidRDefault="008548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E65"/>
    <w:rsid w:val="00071693"/>
    <w:rsid w:val="0008696E"/>
    <w:rsid w:val="00164105"/>
    <w:rsid w:val="001A5EBE"/>
    <w:rsid w:val="001D78E9"/>
    <w:rsid w:val="00242813"/>
    <w:rsid w:val="002B1E65"/>
    <w:rsid w:val="003B4ADA"/>
    <w:rsid w:val="005D04B1"/>
    <w:rsid w:val="006B3CEE"/>
    <w:rsid w:val="006C58AA"/>
    <w:rsid w:val="0071520E"/>
    <w:rsid w:val="00720CDF"/>
    <w:rsid w:val="0079521F"/>
    <w:rsid w:val="007F60B7"/>
    <w:rsid w:val="00854813"/>
    <w:rsid w:val="008D0C94"/>
    <w:rsid w:val="009A5748"/>
    <w:rsid w:val="00AC1B69"/>
    <w:rsid w:val="00B20885"/>
    <w:rsid w:val="00B877E6"/>
    <w:rsid w:val="00D93879"/>
    <w:rsid w:val="00E71C96"/>
    <w:rsid w:val="00E74A3C"/>
    <w:rsid w:val="00E9409A"/>
    <w:rsid w:val="00F21E98"/>
    <w:rsid w:val="00F63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C3FEA3"/>
  <w15:docId w15:val="{39CE42F3-4B99-4322-A3EB-228545248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48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4813"/>
  </w:style>
  <w:style w:type="paragraph" w:styleId="Footer">
    <w:name w:val="footer"/>
    <w:basedOn w:val="Normal"/>
    <w:link w:val="FooterChar"/>
    <w:uiPriority w:val="99"/>
    <w:unhideWhenUsed/>
    <w:rsid w:val="008548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48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C09C3-BE18-4C9A-9229-B7046EC9C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23</cp:revision>
  <dcterms:created xsi:type="dcterms:W3CDTF">2021-08-12T04:47:00Z</dcterms:created>
  <dcterms:modified xsi:type="dcterms:W3CDTF">2022-01-06T04:00:00Z</dcterms:modified>
</cp:coreProperties>
</file>